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9AA37" w14:textId="77777777" w:rsidR="00D87D47" w:rsidRPr="00D87D47" w:rsidRDefault="00D87D47" w:rsidP="00D87D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</w:pPr>
      <w:r w:rsidRPr="00D87D4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 xml:space="preserve">Tájékoztatás a </w:t>
      </w:r>
      <w:proofErr w:type="spellStart"/>
      <w:r w:rsidRPr="00D87D4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>kolontári</w:t>
      </w:r>
      <w:proofErr w:type="spellEnd"/>
      <w:r w:rsidRPr="00D87D4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 xml:space="preserve"> vörösiszap radioaktivitásáról.</w:t>
      </w:r>
      <w:r w:rsidRPr="00D87D4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br/>
      </w:r>
      <w:r w:rsidRPr="00D87D47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48"/>
          <w:szCs w:val="48"/>
          <w:lang w:eastAsia="hu-HU"/>
        </w:rPr>
        <w:t>Sugárveszély nincs!</w:t>
      </w:r>
    </w:p>
    <w:p w14:paraId="5AD3D9BE" w14:textId="77777777" w:rsidR="00D87D47" w:rsidRPr="00D87D47" w:rsidRDefault="00D87D47" w:rsidP="00D87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kolontári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tárolóból 2010. október 4.-én kiömlő vörösiszapos víz radioaktivitásával kapcsolatban nyugtalanságra, sőt pánikkeltésre is alkalmas híresztelések kaptak lábra, amik internetes hírportálokon és videómegosztókon is megjelentek. Az </w:t>
      </w:r>
      <w:commentRangeStart w:id="0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"http://www.antsz.hu/" </w:instrText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D87D4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ÁNTSZ</w:t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  <w:hyperlink r:id="rId5" w:history="1">
        <w:r w:rsidRPr="00D87D4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Országos "</w:t>
        </w:r>
        <w:proofErr w:type="spellStart"/>
        <w:r w:rsidRPr="00D87D4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Frédéric</w:t>
        </w:r>
        <w:proofErr w:type="spellEnd"/>
        <w:r w:rsidRPr="00D87D4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 xml:space="preserve"> Joliot-Curie" Sugárbiológiai és Sugáregészségügyi Kutató Intézete (OSSKI)</w:t>
        </w:r>
      </w:hyperlink>
      <w:commentRangeEnd w:id="0"/>
      <w:r w:rsidR="00BD220B">
        <w:rPr>
          <w:rStyle w:val="Jegyzethivatkozs"/>
        </w:rPr>
        <w:commentReference w:id="0"/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a közelmúltban egy hosszabb vizsgálatsorozat keretében felmérte többek között, a hazai vörösiszap tárolókban tárolt anyagok sugárzási viszonyait. Az OSSKI-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ban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működő </w:t>
      </w:r>
      <w:hyperlink r:id="rId8" w:history="1">
        <w:r w:rsidRPr="00D87D4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Országos Sugáregészségügyi Készenléti Szolgálat (OSKSZ)</w:t>
        </w:r>
      </w:hyperlink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a katasztrófa napján, október 4.-én Kolontár és Devecser községek területén méréseket végzett és mintákat gyűjtött be. A minták radioaktivitását október 5.-én az OSSKI </w:t>
      </w:r>
      <w:hyperlink r:id="rId9" w:history="1">
        <w:r w:rsidRPr="00D87D4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Sugáregészségügyi Főosztály Laboratóriuma</w:t>
        </w:r>
      </w:hyperlink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gamma-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spektrometriás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mérésekkel kiértékelte. A híresztelések lecsillapítása érdekében az alábbi tájékoztatást adjuk.</w:t>
      </w:r>
    </w:p>
    <w:p w14:paraId="0C553F18" w14:textId="77777777" w:rsidR="00D87D47" w:rsidRPr="00D87D47" w:rsidRDefault="00D87D47" w:rsidP="00D87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természetes radioizotópok, a környezetünkben minden anyagban megtalálhatók. Érzékeny mérési módszerekkel a radioaktivitás kimutatható a talajban, az épületekben, az alapanyagokban stb. </w:t>
      </w:r>
      <w:proofErr w:type="gram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vörösiszap a timföld termelés olyan mellékterméke, amelyben az alapanyagokban lévő természetes radioizotópok bedúsulnak, emiatt a vörösiszapnak az átlagosnál valamivel nagyobb a sugárzási tere.</w:t>
      </w:r>
    </w:p>
    <w:p w14:paraId="3D6232DE" w14:textId="77777777" w:rsidR="00D87D47" w:rsidRPr="00D87D47" w:rsidRDefault="00D87D47" w:rsidP="00D87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 OSSKI korábbi vizsgálatai szerint a kiszikkadt tározók megszilárdult vörösiszap rétegének felszínén a környék háttérsugárzásnak mintegy három-ötszöröse (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max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. 400 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nSv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/h) mérhető. Ez a növekmény jelentéktelen szintű, amit a következő összehasonlítással is érzékeltetni lehet.</w:t>
      </w:r>
    </w:p>
    <w:p w14:paraId="7B463C7F" w14:textId="77777777" w:rsidR="00D87D47" w:rsidRPr="00D87D47" w:rsidRDefault="00D87D47" w:rsidP="00D87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háttérsugárzás értéke nem állandó. A napszakoktól és évszakoktól függő kisebb ingadozások mellett, a felszíni rétegek eltérő radioaktivitása miatt a Földön egymástól nagyon különböző értékek mérhetők. Már a háttérsugárzásnak ez a változékonysága is nagyobb, mint amekkora növekmény a kiszáradt vörösiszap tározók felszínén mérhető. Ez alapján kijelenthető, hogy a kiszikkadt, besűrűsödött vörösiszap tározók sugárzási tere az emberi életre és egészségre nem jelent veszélyt. Kolontárnál azonban nem a besűrűsödött, leülepedett vörösiszap ömlött ki, hanem a tetején összegyűlt hatalmas mennyiségű iszapos, lúgos víz.</w:t>
      </w:r>
    </w:p>
    <w:p w14:paraId="508BC9C6" w14:textId="77777777" w:rsidR="00D87D47" w:rsidRPr="00D87D47" w:rsidRDefault="00D87D47" w:rsidP="00D87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kolontári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minták radioaktivitásának mérése szerint az átszakadt tározóból kiömlő iszapos víz a vörösiszapot jelentősen felhígulva tartalmazza. Kolontár és Devecser községek érintett területeinek sugárzási viszonyait az OSKSZ október 4.-én megvizsgálta. A kiömlő iszap erős hígulásának köszönhetően az 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Automess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típusú érzékeny sugárvédelmi dózismérővel csak háttér-közeli értékeket, nevezetesen 80-</w:t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lastRenderedPageBreak/>
        <w:t xml:space="preserve">100 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nSv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/h dózisteljesítményeket lehetett </w:t>
      </w:r>
      <w:proofErr w:type="gram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detektálni</w:t>
      </w:r>
      <w:proofErr w:type="gram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 A kiömlött iszapos víz sugárzási tere tehát az emberi életre és egészségre semmiféle veszélyt nem jelent.</w:t>
      </w:r>
    </w:p>
    <w:p w14:paraId="1DC891AA" w14:textId="77777777" w:rsidR="00D87D47" w:rsidRPr="00D87D47" w:rsidRDefault="00D87D47" w:rsidP="00D87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helyszínen begyűjtött 3 db minta gamma-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spektrometriás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mérése szerint az anyagban a természetes uránsor és tóriumsor 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radionuklidjai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mutathatók ki, a talajban lévő uránsor és tóriumsor </w:t>
      </w:r>
      <w:proofErr w:type="gram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koncentrációjával</w:t>
      </w:r>
      <w:proofErr w:type="gram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összemérhető koncentrációban. Az U-238 sor főbb leányelemei (Th-234, Bi-214, Pb-214) a mintákban a radioaktív bomlási egyensúlynak megfelelő </w:t>
      </w:r>
      <w:proofErr w:type="gram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koncentrációban</w:t>
      </w:r>
      <w:proofErr w:type="gram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vannak jelen. Az uránsor átlag </w:t>
      </w:r>
      <w:proofErr w:type="gram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koncentrációja</w:t>
      </w:r>
      <w:proofErr w:type="gram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 3 mintában 70-100 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Bq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/kg közötti, a Th-232 sorból az Ac-228 koncentrációja 60-100 </w:t>
      </w:r>
      <w:proofErr w:type="spell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Bq</w:t>
      </w:r>
      <w:proofErr w:type="spell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/kg közötti értékű volt. Azaz, a minták </w:t>
      </w:r>
      <w:proofErr w:type="gram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aktivitás</w:t>
      </w:r>
      <w:proofErr w:type="gram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koncentrációja a talajok természetes aktivitás-szintjéhez nagyon közeli, következésképpen egészségi kihatását tekintve a radioaktivitás tartalom jelentéktelen szintű. Egyébként azok az anyagok, amelyek a természetes radioaktív bomlási sorokat ilyen </w:t>
      </w:r>
      <w:proofErr w:type="gramStart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koncentrációban</w:t>
      </w:r>
      <w:proofErr w:type="gramEnd"/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tartalmazzák, lakóépületek építőanyagaként is felhasználhatók – </w:t>
      </w:r>
      <w:r w:rsidRPr="00D87D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a kiömlő iszapos víz tehát nem radioaktív</w:t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</w:p>
    <w:p w14:paraId="3288ED57" w14:textId="77777777" w:rsidR="00D87D47" w:rsidRPr="00D87D47" w:rsidRDefault="00D87D47" w:rsidP="00D87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87D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A vörösiszap a nehézfém tartalma és lúgossága miatt veszélyes az egészségre</w:t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 A kiszáradás utáni felporzás és belégzés a nehézfém tartalom miatt jelenthet egészségügyi kockázatot. E kémiai veszélyesség mellett a vörösiszap radioaktivitása mindössze különleges mérési módszerekkel kimutatható, egészségi kihatásait tekintve azonban jelentéktelen, apró betűs lábjegyzet.</w:t>
      </w:r>
    </w:p>
    <w:p w14:paraId="4A06007E" w14:textId="77777777" w:rsidR="00D87D47" w:rsidRPr="00D87D47" w:rsidRDefault="00D87D47" w:rsidP="00D87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OSSKI, 2010-10-07.</w:t>
      </w:r>
    </w:p>
    <w:p w14:paraId="634DAC1A" w14:textId="77777777" w:rsidR="00D87D47" w:rsidRPr="00D87D47" w:rsidRDefault="00D87D47" w:rsidP="00D87D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OSSKI Akkreditált Sugáregészségügyi Főosztály Laboratóriuma és</w:t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br/>
        <w:t>Országos Sugáregészségügyi Készenléti Szolgálata</w:t>
      </w:r>
    </w:p>
    <w:commentRangeStart w:id="1"/>
    <w:p w14:paraId="35D0427A" w14:textId="77777777" w:rsidR="00D87D47" w:rsidRPr="00D87D47" w:rsidRDefault="00D87D47" w:rsidP="00D87D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"http://www.osski.hu/info/vorosiszap/vorosiszap-OSSKI-2010-10-07.pdf" </w:instrText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D87D4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 xml:space="preserve">E tájékoztató </w:t>
      </w:r>
      <w:proofErr w:type="gramStart"/>
      <w:r w:rsidRPr="00D87D4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letöltése .</w:t>
      </w:r>
      <w:proofErr w:type="spellStart"/>
      <w:r w:rsidRPr="00D87D4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pdf</w:t>
      </w:r>
      <w:proofErr w:type="spellEnd"/>
      <w:proofErr w:type="gramEnd"/>
      <w:r w:rsidRPr="00D87D4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 xml:space="preserve"> formátumban.</w:t>
      </w:r>
      <w:r w:rsidRPr="00D87D4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commentRangeEnd w:id="1"/>
      <w:r w:rsidR="00BD220B">
        <w:rPr>
          <w:rStyle w:val="Jegyzethivatkozs"/>
        </w:rPr>
        <w:commentReference w:id="1"/>
      </w:r>
    </w:p>
    <w:p w14:paraId="119324C7" w14:textId="77777777" w:rsidR="00DF4946" w:rsidRDefault="00BD220B"/>
    <w:sectPr w:rsidR="00DF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zabó Nikolett" w:date="2025-07-03T10:08:00Z" w:initials="SN">
    <w:p w14:paraId="4FAAE9F2" w14:textId="77777777" w:rsidR="00BD220B" w:rsidRDefault="00BD220B">
      <w:pPr>
        <w:pStyle w:val="Jegyzetszveg"/>
      </w:pPr>
      <w:r>
        <w:rPr>
          <w:rStyle w:val="Jegyzethivatkozs"/>
        </w:rPr>
        <w:annotationRef/>
      </w:r>
      <w:r>
        <w:t>???</w:t>
      </w:r>
    </w:p>
  </w:comment>
  <w:comment w:id="1" w:author="Szabó Nikolett" w:date="2025-07-03T10:11:00Z" w:initials="SN">
    <w:p w14:paraId="6ADDDA21" w14:textId="77777777" w:rsidR="00BD220B" w:rsidRDefault="00BD220B">
      <w:pPr>
        <w:pStyle w:val="Jegyzetszveg"/>
      </w:pPr>
      <w:r>
        <w:rPr>
          <w:rStyle w:val="Jegyzethivatkozs"/>
        </w:rPr>
        <w:annotationRef/>
      </w:r>
      <w:r>
        <w:t xml:space="preserve">Letöltve: </w:t>
      </w:r>
      <w:r w:rsidRPr="00BD220B">
        <w:t>vorosiszap-OSSKI-2010-10-07</w:t>
      </w:r>
      <w:r>
        <w:t xml:space="preserve"> </w:t>
      </w:r>
      <w:r>
        <w:t>néven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AAE9F2" w15:done="0"/>
  <w15:commentEx w15:paraId="6ADDDA2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abó Nikolett">
    <w15:presenceInfo w15:providerId="AD" w15:userId="S-1-5-21-3555814777-2407423378-1128696946-41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47"/>
    <w:rsid w:val="003061D5"/>
    <w:rsid w:val="00BD220B"/>
    <w:rsid w:val="00D87D47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5060"/>
  <w15:chartTrackingRefBased/>
  <w15:docId w15:val="{159827BB-9E2C-4378-B3F3-8E935325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87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7D4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8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87D47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BD22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D220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D220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22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220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2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ski.hu/osski/foigazgatosag/osksz/osksz.html" TargetMode="Externa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://www.osski.hu/index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ski.hu/osski/sefolab/sefolab.ph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9D66-4883-4330-89E2-802E4F6E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3983</Characters>
  <Application>Microsoft Office Word</Application>
  <DocSecurity>0</DocSecurity>
  <Lines>33</Lines>
  <Paragraphs>9</Paragraphs>
  <ScaleCrop>false</ScaleCrop>
  <Company>NNK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Nikolett</dc:creator>
  <cp:keywords/>
  <dc:description/>
  <cp:lastModifiedBy>Szabó Nikolett</cp:lastModifiedBy>
  <cp:revision>2</cp:revision>
  <dcterms:created xsi:type="dcterms:W3CDTF">2025-07-03T08:07:00Z</dcterms:created>
  <dcterms:modified xsi:type="dcterms:W3CDTF">2025-07-03T08:11:00Z</dcterms:modified>
</cp:coreProperties>
</file>